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7B21" w14:textId="77777777" w:rsidR="00CB53B1" w:rsidRPr="00F62ED7" w:rsidRDefault="00CB53B1" w:rsidP="00BD3210">
      <w:pPr>
        <w:jc w:val="center"/>
        <w:rPr>
          <w:b/>
          <w:sz w:val="24"/>
          <w:szCs w:val="24"/>
          <w:lang w:val="ro-RO"/>
        </w:rPr>
      </w:pPr>
      <w:r w:rsidRPr="00F62ED7">
        <w:rPr>
          <w:b/>
          <w:sz w:val="24"/>
          <w:szCs w:val="24"/>
          <w:lang w:val="ro-RO"/>
        </w:rPr>
        <w:t>PROIECT DE HOTARARE</w:t>
      </w:r>
    </w:p>
    <w:p w14:paraId="22F85777" w14:textId="77777777" w:rsidR="00CB53B1" w:rsidRPr="00F62ED7" w:rsidRDefault="00CB53B1" w:rsidP="00BD3210">
      <w:pPr>
        <w:pStyle w:val="BodyText"/>
        <w:rPr>
          <w:b/>
          <w:szCs w:val="24"/>
        </w:rPr>
      </w:pPr>
    </w:p>
    <w:p w14:paraId="2C4025BB" w14:textId="49E06DD2" w:rsidR="00CB53B1" w:rsidRPr="00F62ED7" w:rsidRDefault="00CB53B1" w:rsidP="00BD3210">
      <w:pPr>
        <w:pStyle w:val="BodyText"/>
        <w:rPr>
          <w:szCs w:val="24"/>
        </w:rPr>
      </w:pPr>
      <w:r w:rsidRPr="00F62ED7">
        <w:rPr>
          <w:szCs w:val="24"/>
        </w:rPr>
        <w:t xml:space="preserve">In cadrul Adunarii Generale Ordinare a actionarilor convocata pentru data de </w:t>
      </w:r>
      <w:r w:rsidR="004A365A" w:rsidRPr="00F62ED7">
        <w:rPr>
          <w:szCs w:val="24"/>
        </w:rPr>
        <w:t>2</w:t>
      </w:r>
      <w:r w:rsidR="00F62ED7" w:rsidRPr="00F62ED7">
        <w:rPr>
          <w:szCs w:val="24"/>
        </w:rPr>
        <w:t>6</w:t>
      </w:r>
      <w:r w:rsidR="004A365A" w:rsidRPr="00F62ED7">
        <w:rPr>
          <w:szCs w:val="24"/>
        </w:rPr>
        <w:t>.0</w:t>
      </w:r>
      <w:r w:rsidR="00F62ED7" w:rsidRPr="00F62ED7">
        <w:rPr>
          <w:szCs w:val="24"/>
        </w:rPr>
        <w:t>8</w:t>
      </w:r>
      <w:r w:rsidR="004A365A" w:rsidRPr="00F62ED7">
        <w:rPr>
          <w:szCs w:val="24"/>
        </w:rPr>
        <w:t>.20</w:t>
      </w:r>
      <w:r w:rsidR="004024CD" w:rsidRPr="00F62ED7">
        <w:rPr>
          <w:szCs w:val="24"/>
        </w:rPr>
        <w:t>2</w:t>
      </w:r>
      <w:r w:rsidR="006625EF" w:rsidRPr="00F62ED7">
        <w:rPr>
          <w:szCs w:val="24"/>
        </w:rPr>
        <w:t>1</w:t>
      </w:r>
      <w:r w:rsidRPr="00F62ED7">
        <w:rPr>
          <w:szCs w:val="24"/>
        </w:rPr>
        <w:t>, orele 1</w:t>
      </w:r>
      <w:r w:rsidR="00AD15A1" w:rsidRPr="00F62ED7">
        <w:rPr>
          <w:szCs w:val="24"/>
        </w:rPr>
        <w:t>1</w:t>
      </w:r>
      <w:r w:rsidRPr="00F62ED7">
        <w:rPr>
          <w:szCs w:val="24"/>
        </w:rPr>
        <w:t>.00 am, cu participarea unui procent de ____% din capitalul social, cu respectarea tuturor dispozitiilor legale si statutare</w:t>
      </w:r>
      <w:r w:rsidR="00066A86" w:rsidRPr="00F62ED7">
        <w:rPr>
          <w:szCs w:val="24"/>
        </w:rPr>
        <w:t>,</w:t>
      </w:r>
      <w:r w:rsidRPr="00F62ED7">
        <w:rPr>
          <w:szCs w:val="24"/>
        </w:rPr>
        <w:t xml:space="preserve"> </w:t>
      </w:r>
      <w:r w:rsidR="00066A86" w:rsidRPr="00F62ED7">
        <w:rPr>
          <w:szCs w:val="24"/>
        </w:rPr>
        <w:t>s-</w:t>
      </w:r>
      <w:r w:rsidRPr="00F62ED7">
        <w:rPr>
          <w:szCs w:val="24"/>
        </w:rPr>
        <w:t>a</w:t>
      </w:r>
      <w:r w:rsidR="00066A86" w:rsidRPr="00F62ED7">
        <w:rPr>
          <w:szCs w:val="24"/>
        </w:rPr>
        <w:t>u</w:t>
      </w:r>
      <w:r w:rsidRPr="00F62ED7">
        <w:rPr>
          <w:szCs w:val="24"/>
        </w:rPr>
        <w:t xml:space="preserve"> hotarat urmatoarele:</w:t>
      </w:r>
    </w:p>
    <w:p w14:paraId="13D5195A" w14:textId="1D60B885" w:rsidR="00F62ED7" w:rsidRPr="00F62ED7" w:rsidRDefault="00F62ED7" w:rsidP="00BD3210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it-IT"/>
        </w:rPr>
      </w:pPr>
      <w:bookmarkStart w:id="0" w:name="_Hlk508942070"/>
      <w:bookmarkStart w:id="1" w:name="_Hlk77501816"/>
      <w:bookmarkStart w:id="2" w:name="_Hlk67572833"/>
      <w:r w:rsidRPr="00F62ED7">
        <w:rPr>
          <w:iCs/>
          <w:color w:val="000000"/>
          <w:sz w:val="24"/>
          <w:szCs w:val="24"/>
          <w:lang w:val="it-IT"/>
        </w:rPr>
        <w:t>Aprobarea Politicii de remunerare a membrilor Consiliului de Administratie si a Directorilor Executivi ai societatii;</w:t>
      </w:r>
      <w:r w:rsidRPr="00F62ED7">
        <w:rPr>
          <w:sz w:val="24"/>
          <w:szCs w:val="24"/>
          <w:lang w:val="it-IT"/>
        </w:rPr>
        <w:t xml:space="preserve"> </w:t>
      </w:r>
      <w:bookmarkEnd w:id="0"/>
    </w:p>
    <w:p w14:paraId="713A4EE9" w14:textId="025A84BF" w:rsidR="00F62ED7" w:rsidRPr="00BD3210" w:rsidRDefault="00F62ED7" w:rsidP="00BD3210">
      <w:pPr>
        <w:pStyle w:val="ListParagraph"/>
        <w:numPr>
          <w:ilvl w:val="0"/>
          <w:numId w:val="4"/>
        </w:numPr>
        <w:contextualSpacing w:val="0"/>
        <w:jc w:val="both"/>
        <w:rPr>
          <w:sz w:val="24"/>
          <w:szCs w:val="24"/>
          <w:lang w:val="it-IT"/>
        </w:rPr>
      </w:pPr>
      <w:bookmarkStart w:id="3" w:name="_Hlk77501829"/>
      <w:bookmarkEnd w:id="1"/>
      <w:r w:rsidRPr="00F62ED7">
        <w:rPr>
          <w:sz w:val="24"/>
          <w:szCs w:val="24"/>
          <w:lang w:val="it-IT"/>
        </w:rPr>
        <w:t xml:space="preserve">Aprobarea </w:t>
      </w:r>
      <w:bookmarkEnd w:id="3"/>
      <w:r w:rsidR="00BD3210" w:rsidRPr="00BD3210">
        <w:rPr>
          <w:sz w:val="24"/>
          <w:szCs w:val="24"/>
          <w:lang w:val="it-IT"/>
        </w:rPr>
        <w:t xml:space="preserve">eliminarii din capitalurile societatii a ajustarii aferente adoptarii pentru prima data a </w:t>
      </w:r>
      <w:r w:rsidR="00BD3210" w:rsidRPr="00BD3210">
        <w:rPr>
          <w:b/>
          <w:bCs/>
          <w:sz w:val="24"/>
          <w:szCs w:val="24"/>
          <w:lang w:val="it-IT"/>
        </w:rPr>
        <w:t>IAS 29</w:t>
      </w:r>
      <w:r w:rsidR="00BD3210" w:rsidRPr="00BD3210">
        <w:rPr>
          <w:sz w:val="24"/>
          <w:szCs w:val="24"/>
          <w:lang w:val="it-IT"/>
        </w:rPr>
        <w:t xml:space="preserve">  “</w:t>
      </w:r>
      <w:r w:rsidR="00BD3210" w:rsidRPr="00BD3210">
        <w:rPr>
          <w:color w:val="000000"/>
          <w:sz w:val="24"/>
          <w:szCs w:val="24"/>
          <w:lang w:val="it-IT"/>
        </w:rPr>
        <w:t>Raportarea financiara in economiile hiperinflationiste”</w:t>
      </w:r>
      <w:r w:rsidR="00BD3210" w:rsidRPr="00BD3210">
        <w:rPr>
          <w:sz w:val="24"/>
          <w:szCs w:val="24"/>
          <w:lang w:val="it-IT"/>
        </w:rPr>
        <w:t xml:space="preserve"> (până la 31 decembrie 2003 s-au efectuat ajustări asupra capitalurilor în vederea reflectării aplicării IAS 29)</w:t>
      </w:r>
    </w:p>
    <w:p w14:paraId="64F229D8" w14:textId="77777777" w:rsidR="00F62ED7" w:rsidRPr="00F62ED7" w:rsidRDefault="00F62ED7" w:rsidP="00F62ED7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it-IT"/>
        </w:rPr>
      </w:pPr>
      <w:r w:rsidRPr="00F62ED7">
        <w:rPr>
          <w:sz w:val="24"/>
          <w:szCs w:val="24"/>
          <w:lang w:val="it-IT"/>
        </w:rPr>
        <w:t xml:space="preserve">Aprobarea datei de inregistrare care serveste la identificarea actionarilor asupra carora se rasfrang efectele hotararii adunarii generale ordinare a actionarilor, propunandu-se in acest sens data de 27.09.2021. </w:t>
      </w:r>
    </w:p>
    <w:p w14:paraId="393C1E35" w14:textId="04571841" w:rsidR="00F62ED7" w:rsidRPr="00F62ED7" w:rsidRDefault="00F62ED7" w:rsidP="00F62ED7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it-IT"/>
        </w:rPr>
      </w:pPr>
      <w:r w:rsidRPr="00F62ED7">
        <w:rPr>
          <w:spacing w:val="1"/>
          <w:sz w:val="24"/>
          <w:szCs w:val="24"/>
          <w:lang w:val="it-IT"/>
        </w:rPr>
        <w:t>Stabilirea datei de 2</w:t>
      </w:r>
      <w:r w:rsidR="00F27ABC">
        <w:rPr>
          <w:spacing w:val="1"/>
          <w:sz w:val="24"/>
          <w:szCs w:val="24"/>
          <w:lang w:val="it-IT"/>
        </w:rPr>
        <w:t>4</w:t>
      </w:r>
      <w:r w:rsidRPr="00F62ED7">
        <w:rPr>
          <w:spacing w:val="1"/>
          <w:sz w:val="24"/>
          <w:szCs w:val="24"/>
          <w:lang w:val="it-IT"/>
        </w:rPr>
        <w:t>.09.2021 ca data ,,ex date", data calendaristica de la care actiunile TURBOMECANICA S.A., obiect al Hotararii Adunarii Generale Ordinare a Actionarilor, se tranzactioneaza fara drepturile care deriva din respectiva hotarare;</w:t>
      </w:r>
    </w:p>
    <w:p w14:paraId="525FAFD1" w14:textId="77777777" w:rsidR="00F62ED7" w:rsidRPr="00F62ED7" w:rsidRDefault="00F62ED7" w:rsidP="00F62ED7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it-IT"/>
        </w:rPr>
      </w:pPr>
      <w:r w:rsidRPr="00F62ED7">
        <w:rPr>
          <w:sz w:val="24"/>
          <w:szCs w:val="24"/>
          <w:lang w:val="it-IT"/>
        </w:rPr>
        <w:t>Imputernicirea Presedintelui Consiliului de administratie sa semneze procesul-verbal si hotararea adunarii generale ordinare a actionarilor si a consilierului juridic al societatii de a indeplini formalitatile necesare inregistrarii acesteia la Oficiul Registrului Comertului si publicarii hotararii adunarii generale ordinare a actionarilor in Monitorul Oficial, Partea a IV-a.</w:t>
      </w:r>
      <w:r w:rsidRPr="00F62ED7">
        <w:rPr>
          <w:sz w:val="24"/>
          <w:szCs w:val="24"/>
          <w:lang w:val="it-IT"/>
        </w:rPr>
        <w:tab/>
      </w:r>
    </w:p>
    <w:bookmarkEnd w:id="2"/>
    <w:p w14:paraId="1DB9223E" w14:textId="3BE8D997" w:rsidR="004A365A" w:rsidRPr="00F62ED7" w:rsidRDefault="004A365A" w:rsidP="00F62ED7">
      <w:pPr>
        <w:spacing w:line="276" w:lineRule="auto"/>
        <w:jc w:val="both"/>
        <w:rPr>
          <w:sz w:val="24"/>
          <w:szCs w:val="24"/>
          <w:lang w:val="ro-RO"/>
        </w:rPr>
      </w:pPr>
    </w:p>
    <w:p w14:paraId="655A4459" w14:textId="77777777" w:rsidR="00CB53B1" w:rsidRPr="00F62ED7" w:rsidRDefault="00CB53B1" w:rsidP="004024CD">
      <w:pPr>
        <w:jc w:val="both"/>
        <w:rPr>
          <w:b/>
          <w:sz w:val="24"/>
          <w:szCs w:val="24"/>
          <w:lang w:val="ro-RO"/>
        </w:rPr>
      </w:pPr>
      <w:r w:rsidRPr="00F62ED7">
        <w:rPr>
          <w:b/>
          <w:sz w:val="24"/>
          <w:szCs w:val="24"/>
          <w:lang w:val="ro-RO"/>
        </w:rPr>
        <w:t>Actionarii:</w:t>
      </w:r>
    </w:p>
    <w:p w14:paraId="4BFDCFD1" w14:textId="77777777" w:rsidR="00CB53B1" w:rsidRPr="00F62ED7" w:rsidRDefault="00CB53B1" w:rsidP="004024CD">
      <w:pPr>
        <w:jc w:val="both"/>
        <w:rPr>
          <w:b/>
          <w:color w:val="000000"/>
          <w:sz w:val="24"/>
          <w:szCs w:val="24"/>
          <w:lang w:val="ro-RO"/>
        </w:rPr>
      </w:pPr>
      <w:r w:rsidRPr="00F62ED7">
        <w:rPr>
          <w:b/>
          <w:color w:val="000000"/>
          <w:sz w:val="24"/>
          <w:szCs w:val="24"/>
          <w:lang w:val="ro-RO"/>
        </w:rPr>
        <w:t xml:space="preserve">Prin reprezentant, </w:t>
      </w:r>
    </w:p>
    <w:p w14:paraId="631A71B8" w14:textId="77777777" w:rsidR="00CB53B1" w:rsidRPr="00F62ED7" w:rsidRDefault="00B17C90" w:rsidP="004024CD">
      <w:pPr>
        <w:jc w:val="both"/>
        <w:rPr>
          <w:sz w:val="24"/>
          <w:szCs w:val="24"/>
          <w:lang w:val="ro-RO"/>
        </w:rPr>
      </w:pPr>
      <w:r w:rsidRPr="00F62ED7">
        <w:rPr>
          <w:b/>
          <w:color w:val="000000"/>
          <w:sz w:val="24"/>
          <w:szCs w:val="24"/>
          <w:lang w:val="ro-RO"/>
        </w:rPr>
        <w:t>Ing. Radu Viehmann</w:t>
      </w:r>
    </w:p>
    <w:sectPr w:rsidR="00CB53B1" w:rsidRPr="00F62ED7" w:rsidSect="001A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BE93" w14:textId="77777777" w:rsidR="00442B88" w:rsidRDefault="00442B88">
      <w:r>
        <w:separator/>
      </w:r>
    </w:p>
  </w:endnote>
  <w:endnote w:type="continuationSeparator" w:id="0">
    <w:p w14:paraId="56C5FAB9" w14:textId="77777777" w:rsidR="00442B88" w:rsidRDefault="0044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9BBB" w14:textId="77777777" w:rsidR="00CB53B1" w:rsidRDefault="00CB5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E65249" w14:textId="77777777" w:rsidR="00CB53B1" w:rsidRDefault="00CB53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8483" w14:textId="77777777" w:rsidR="00CB53B1" w:rsidRDefault="00CB5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4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B55595" w14:textId="77777777" w:rsidR="00CB53B1" w:rsidRDefault="00CB53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4B33" w14:textId="77777777" w:rsidR="005C04DD" w:rsidRDefault="005C0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8244" w14:textId="77777777" w:rsidR="00442B88" w:rsidRDefault="00442B88">
      <w:r>
        <w:separator/>
      </w:r>
    </w:p>
  </w:footnote>
  <w:footnote w:type="continuationSeparator" w:id="0">
    <w:p w14:paraId="2FD5B774" w14:textId="77777777" w:rsidR="00442B88" w:rsidRDefault="0044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0EA8" w14:textId="77777777" w:rsidR="005C04DD" w:rsidRDefault="005C0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6F18" w14:textId="77777777" w:rsidR="005C04DD" w:rsidRDefault="005C04DD" w:rsidP="005C04DD">
    <w:pPr>
      <w:jc w:val="center"/>
      <w:rPr>
        <w:b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B1538F6" wp14:editId="4836F85A">
          <wp:simplePos x="0" y="0"/>
          <wp:positionH relativeFrom="column">
            <wp:posOffset>1575435</wp:posOffset>
          </wp:positionH>
          <wp:positionV relativeFrom="paragraph">
            <wp:posOffset>-197485</wp:posOffset>
          </wp:positionV>
          <wp:extent cx="2713355" cy="1207135"/>
          <wp:effectExtent l="0" t="0" r="0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DEAF3" w14:textId="77777777" w:rsidR="005C04DD" w:rsidRDefault="005C04DD" w:rsidP="005C04DD">
    <w:pPr>
      <w:jc w:val="center"/>
      <w:rPr>
        <w:b/>
        <w:lang w:val="it-IT"/>
      </w:rPr>
    </w:pPr>
  </w:p>
  <w:p w14:paraId="5C0B3016" w14:textId="77777777" w:rsidR="005C04DD" w:rsidRDefault="005C04DD" w:rsidP="005C04DD">
    <w:pPr>
      <w:jc w:val="center"/>
      <w:rPr>
        <w:b/>
        <w:lang w:val="it-IT"/>
      </w:rPr>
    </w:pPr>
  </w:p>
  <w:p w14:paraId="3440A498" w14:textId="77777777" w:rsidR="005C04DD" w:rsidRDefault="005C04DD" w:rsidP="005C04DD">
    <w:pPr>
      <w:jc w:val="center"/>
      <w:rPr>
        <w:b/>
        <w:lang w:val="it-IT"/>
      </w:rPr>
    </w:pPr>
  </w:p>
  <w:p w14:paraId="2EF72493" w14:textId="77777777" w:rsidR="005C04DD" w:rsidRDefault="005C04DD" w:rsidP="005C04DD">
    <w:pPr>
      <w:jc w:val="center"/>
      <w:rPr>
        <w:b/>
        <w:lang w:val="it-IT"/>
      </w:rPr>
    </w:pPr>
  </w:p>
  <w:p w14:paraId="5A42EE92" w14:textId="77777777" w:rsidR="005C04DD" w:rsidRDefault="005C04DD" w:rsidP="005C04DD">
    <w:pPr>
      <w:jc w:val="center"/>
      <w:rPr>
        <w:b/>
        <w:lang w:val="it-IT"/>
      </w:rPr>
    </w:pPr>
  </w:p>
  <w:p w14:paraId="54C748B4" w14:textId="77777777" w:rsidR="005C04DD" w:rsidRDefault="005C04DD" w:rsidP="005C04DD">
    <w:pPr>
      <w:jc w:val="center"/>
      <w:rPr>
        <w:b/>
        <w:lang w:val="it-IT"/>
      </w:rPr>
    </w:pPr>
  </w:p>
  <w:p w14:paraId="7C3D1048" w14:textId="77777777" w:rsidR="005C04DD" w:rsidRDefault="005C04DD" w:rsidP="005C04DD">
    <w:pPr>
      <w:jc w:val="center"/>
      <w:rPr>
        <w:b/>
        <w:lang w:val="it-IT"/>
      </w:rPr>
    </w:pPr>
    <w:r>
      <w:rPr>
        <w:b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27D5E" wp14:editId="2EF075D6">
              <wp:simplePos x="0" y="0"/>
              <wp:positionH relativeFrom="column">
                <wp:posOffset>802005</wp:posOffset>
              </wp:positionH>
              <wp:positionV relativeFrom="paragraph">
                <wp:posOffset>20624</wp:posOffset>
              </wp:positionV>
              <wp:extent cx="4219575" cy="1129030"/>
              <wp:effectExtent l="0" t="0" r="952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3E9C" w14:textId="77777777" w:rsidR="005C04DD" w:rsidRPr="001870CD" w:rsidRDefault="005C04DD" w:rsidP="005C04D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Bd. Iuliu Maniu Nr. 244 Sector 6 Cod Poştal 061126 Bucureşti</w:t>
                          </w:r>
                          <w:r w:rsidRPr="001870CD">
                            <w:rPr>
                              <w:b/>
                            </w:rPr>
                            <w:t xml:space="preserve"> – Romania</w:t>
                          </w:r>
                        </w:p>
                        <w:p w14:paraId="745EA54F" w14:textId="77777777" w:rsidR="005C04DD" w:rsidRPr="006625EF" w:rsidRDefault="005C04DD" w:rsidP="005C04DD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  <w:r w:rsidRPr="006625EF">
                            <w:rPr>
                              <w:b/>
                              <w:lang w:val="es-ES"/>
                            </w:rPr>
                            <w:t>Tel.: (+4) 021 434 32 06;  (+4) 021 434 07 41  Fax: (+4) 021 434 07 94</w:t>
                          </w:r>
                        </w:p>
                        <w:p w14:paraId="6DF8C234" w14:textId="77777777" w:rsidR="005C04DD" w:rsidRPr="006625EF" w:rsidRDefault="005C04DD" w:rsidP="005C04DD">
                          <w:pPr>
                            <w:jc w:val="center"/>
                            <w:rPr>
                              <w:b/>
                              <w:color w:val="0000FF"/>
                              <w:lang w:val="es-ES"/>
                            </w:rPr>
                          </w:pPr>
                          <w:r w:rsidRPr="006625EF">
                            <w:rPr>
                              <w:b/>
                              <w:color w:val="0000FF"/>
                              <w:lang w:val="es-ES"/>
                            </w:rPr>
                            <w:t>Identificator Unic la Nivel European (EUID): ROONRC.J40/533/1991</w:t>
                          </w:r>
                        </w:p>
                        <w:p w14:paraId="7B3F447D" w14:textId="77777777" w:rsidR="005C04DD" w:rsidRPr="004024CD" w:rsidRDefault="005C04DD" w:rsidP="005C04DD">
                          <w:pPr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r w:rsidRPr="004024CD">
                            <w:rPr>
                              <w:b/>
                              <w:lang w:val="it-IT"/>
                            </w:rPr>
                            <w:t>Cod Registrul Comerţului J40/533/1991</w:t>
                          </w:r>
                        </w:p>
                        <w:p w14:paraId="45337C80" w14:textId="77777777" w:rsidR="005C04DD" w:rsidRPr="004024CD" w:rsidRDefault="005C04DD" w:rsidP="005C04DD">
                          <w:pPr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r w:rsidRPr="004024CD">
                            <w:rPr>
                              <w:b/>
                              <w:lang w:val="it-IT"/>
                            </w:rPr>
                            <w:t>Cod Fiscal RO3156315    Cod Unic de Înregistrare 3156315</w:t>
                          </w:r>
                        </w:p>
                        <w:p w14:paraId="633C1589" w14:textId="77777777" w:rsidR="005C04DD" w:rsidRPr="004024CD" w:rsidRDefault="005C04DD" w:rsidP="005C04DD">
                          <w:pPr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r w:rsidRPr="004024CD">
                            <w:rPr>
                              <w:b/>
                              <w:lang w:val="it-IT"/>
                            </w:rPr>
                            <w:t>Capital Social subscris integral vărsat 36.944.247,50 RON</w:t>
                          </w:r>
                        </w:p>
                        <w:p w14:paraId="13131D36" w14:textId="77777777" w:rsidR="005C04DD" w:rsidRPr="004024CD" w:rsidRDefault="00442B88" w:rsidP="005C04D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hyperlink r:id="rId2" w:history="1">
                            <w:r w:rsidR="005C04DD" w:rsidRPr="004024CD">
                              <w:rPr>
                                <w:rStyle w:val="Hyperlink"/>
                                <w:b/>
                                <w:lang w:val="fr-FR"/>
                              </w:rPr>
                              <w:t>www.turbomecanica.ro</w:t>
                            </w:r>
                          </w:hyperlink>
                          <w:r w:rsidR="005C04DD" w:rsidRPr="004024CD">
                            <w:rPr>
                              <w:b/>
                              <w:lang w:val="fr-FR"/>
                            </w:rPr>
                            <w:t xml:space="preserve">; e-mail: </w:t>
                          </w:r>
                          <w:hyperlink r:id="rId3" w:history="1">
                            <w:r w:rsidR="005C04DD" w:rsidRPr="004024CD">
                              <w:rPr>
                                <w:rStyle w:val="Hyperlink"/>
                                <w:b/>
                                <w:lang w:val="fr-FR"/>
                              </w:rPr>
                              <w:t>office@turbomecanica.ro</w:t>
                            </w:r>
                          </w:hyperlink>
                        </w:p>
                        <w:p w14:paraId="5F545E6E" w14:textId="77777777" w:rsidR="005C04DD" w:rsidRPr="004024CD" w:rsidRDefault="005C04DD" w:rsidP="005C04DD">
                          <w:pPr>
                            <w:jc w:val="center"/>
                            <w:rPr>
                              <w:b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27D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3.15pt;margin-top:1.6pt;width:332.25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" stroked="f">
              <v:textbox>
                <w:txbxContent>
                  <w:p w14:paraId="30B03E9C" w14:textId="77777777" w:rsidR="005C04DD" w:rsidRPr="001870CD" w:rsidRDefault="005C04DD" w:rsidP="005C04D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Bd. Iuliu </w:t>
                    </w:r>
                    <w:proofErr w:type="spellStart"/>
                    <w:r>
                      <w:rPr>
                        <w:b/>
                      </w:rPr>
                      <w:t>Maniu</w:t>
                    </w:r>
                    <w:proofErr w:type="spellEnd"/>
                    <w:r>
                      <w:rPr>
                        <w:b/>
                      </w:rPr>
                      <w:t xml:space="preserve"> Nr. 244 Sector 6 Cod </w:t>
                    </w:r>
                    <w:proofErr w:type="spellStart"/>
                    <w:r>
                      <w:rPr>
                        <w:b/>
                      </w:rPr>
                      <w:t>Poştal</w:t>
                    </w:r>
                    <w:proofErr w:type="spellEnd"/>
                    <w:r>
                      <w:rPr>
                        <w:b/>
                      </w:rPr>
                      <w:t xml:space="preserve"> 061126 </w:t>
                    </w:r>
                    <w:proofErr w:type="spellStart"/>
                    <w:r>
                      <w:rPr>
                        <w:b/>
                      </w:rPr>
                      <w:t>Bucureşti</w:t>
                    </w:r>
                    <w:proofErr w:type="spellEnd"/>
                    <w:r w:rsidRPr="001870CD">
                      <w:rPr>
                        <w:b/>
                      </w:rPr>
                      <w:t xml:space="preserve"> – Romania</w:t>
                    </w:r>
                  </w:p>
                  <w:p w14:paraId="745EA54F" w14:textId="77777777" w:rsidR="005C04DD" w:rsidRPr="006625EF" w:rsidRDefault="005C04DD" w:rsidP="005C04DD">
                    <w:pPr>
                      <w:jc w:val="center"/>
                      <w:rPr>
                        <w:b/>
                        <w:lang w:val="es-ES"/>
                      </w:rPr>
                    </w:pPr>
                    <w:r w:rsidRPr="006625EF">
                      <w:rPr>
                        <w:b/>
                        <w:lang w:val="es-ES"/>
                      </w:rPr>
                      <w:t xml:space="preserve">Tel.: (+4) 021 434 32 </w:t>
                    </w:r>
                    <w:proofErr w:type="gramStart"/>
                    <w:r w:rsidRPr="006625EF">
                      <w:rPr>
                        <w:b/>
                        <w:lang w:val="es-ES"/>
                      </w:rPr>
                      <w:t>06;  (</w:t>
                    </w:r>
                    <w:proofErr w:type="gramEnd"/>
                    <w:r w:rsidRPr="006625EF">
                      <w:rPr>
                        <w:b/>
                        <w:lang w:val="es-ES"/>
                      </w:rPr>
                      <w:t>+4) 021 434 07 41  Fax: (+4) 021 434 07 94</w:t>
                    </w:r>
                  </w:p>
                  <w:p w14:paraId="6DF8C234" w14:textId="77777777" w:rsidR="005C04DD" w:rsidRPr="006625EF" w:rsidRDefault="005C04DD" w:rsidP="005C04DD">
                    <w:pPr>
                      <w:jc w:val="center"/>
                      <w:rPr>
                        <w:b/>
                        <w:color w:val="0000FF"/>
                        <w:lang w:val="es-ES"/>
                      </w:rPr>
                    </w:pPr>
                    <w:proofErr w:type="spellStart"/>
                    <w:r w:rsidRPr="006625EF">
                      <w:rPr>
                        <w:b/>
                        <w:color w:val="0000FF"/>
                        <w:lang w:val="es-ES"/>
                      </w:rPr>
                      <w:t>Identificator</w:t>
                    </w:r>
                    <w:proofErr w:type="spellEnd"/>
                    <w:r w:rsidRPr="006625EF">
                      <w:rPr>
                        <w:b/>
                        <w:color w:val="0000FF"/>
                        <w:lang w:val="es-ES"/>
                      </w:rPr>
                      <w:t xml:space="preserve"> </w:t>
                    </w:r>
                    <w:proofErr w:type="spellStart"/>
                    <w:r w:rsidRPr="006625EF">
                      <w:rPr>
                        <w:b/>
                        <w:color w:val="0000FF"/>
                        <w:lang w:val="es-ES"/>
                      </w:rPr>
                      <w:t>Unic</w:t>
                    </w:r>
                    <w:proofErr w:type="spellEnd"/>
                    <w:r w:rsidRPr="006625EF">
                      <w:rPr>
                        <w:b/>
                        <w:color w:val="0000FF"/>
                        <w:lang w:val="es-ES"/>
                      </w:rPr>
                      <w:t xml:space="preserve"> </w:t>
                    </w:r>
                    <w:proofErr w:type="spellStart"/>
                    <w:r w:rsidRPr="006625EF">
                      <w:rPr>
                        <w:b/>
                        <w:color w:val="0000FF"/>
                        <w:lang w:val="es-ES"/>
                      </w:rPr>
                      <w:t>la</w:t>
                    </w:r>
                    <w:proofErr w:type="spellEnd"/>
                    <w:r w:rsidRPr="006625EF">
                      <w:rPr>
                        <w:b/>
                        <w:color w:val="0000FF"/>
                        <w:lang w:val="es-ES"/>
                      </w:rPr>
                      <w:t xml:space="preserve"> Nivel </w:t>
                    </w:r>
                    <w:proofErr w:type="spellStart"/>
                    <w:r w:rsidRPr="006625EF">
                      <w:rPr>
                        <w:b/>
                        <w:color w:val="0000FF"/>
                        <w:lang w:val="es-ES"/>
                      </w:rPr>
                      <w:t>European</w:t>
                    </w:r>
                    <w:proofErr w:type="spellEnd"/>
                    <w:r w:rsidRPr="006625EF">
                      <w:rPr>
                        <w:b/>
                        <w:color w:val="0000FF"/>
                        <w:lang w:val="es-ES"/>
                      </w:rPr>
                      <w:t xml:space="preserve"> (EUID): ROONRC.J40/533/1991</w:t>
                    </w:r>
                  </w:p>
                  <w:p w14:paraId="7B3F447D" w14:textId="77777777" w:rsidR="005C04DD" w:rsidRPr="004024CD" w:rsidRDefault="005C04DD" w:rsidP="005C04DD">
                    <w:pPr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4024CD">
                      <w:rPr>
                        <w:b/>
                        <w:lang w:val="it-IT"/>
                      </w:rPr>
                      <w:t>Cod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4024CD">
                      <w:rPr>
                        <w:b/>
                        <w:lang w:val="it-IT"/>
                      </w:rPr>
                      <w:t>Registrul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4024CD">
                      <w:rPr>
                        <w:b/>
                        <w:lang w:val="it-IT"/>
                      </w:rPr>
                      <w:t>Comerţului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J40/533/1991</w:t>
                    </w:r>
                  </w:p>
                  <w:p w14:paraId="45337C80" w14:textId="77777777" w:rsidR="005C04DD" w:rsidRPr="004024CD" w:rsidRDefault="005C04DD" w:rsidP="005C04DD">
                    <w:pPr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4024CD">
                      <w:rPr>
                        <w:b/>
                        <w:lang w:val="it-IT"/>
                      </w:rPr>
                      <w:t>Cod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Fiscal RO3156315    </w:t>
                    </w:r>
                    <w:proofErr w:type="spellStart"/>
                    <w:r w:rsidRPr="004024CD">
                      <w:rPr>
                        <w:b/>
                        <w:lang w:val="it-IT"/>
                      </w:rPr>
                      <w:t>Cod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Unic de </w:t>
                    </w:r>
                    <w:proofErr w:type="spellStart"/>
                    <w:r w:rsidRPr="004024CD">
                      <w:rPr>
                        <w:b/>
                        <w:lang w:val="it-IT"/>
                      </w:rPr>
                      <w:t>Înregistrare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3156315</w:t>
                    </w:r>
                  </w:p>
                  <w:p w14:paraId="633C1589" w14:textId="77777777" w:rsidR="005C04DD" w:rsidRPr="004024CD" w:rsidRDefault="005C04DD" w:rsidP="005C04DD">
                    <w:pPr>
                      <w:jc w:val="center"/>
                      <w:rPr>
                        <w:b/>
                        <w:lang w:val="it-IT"/>
                      </w:rPr>
                    </w:pPr>
                    <w:r w:rsidRPr="004024CD">
                      <w:rPr>
                        <w:b/>
                        <w:lang w:val="it-IT"/>
                      </w:rPr>
                      <w:t xml:space="preserve">Capital Social </w:t>
                    </w:r>
                    <w:proofErr w:type="spellStart"/>
                    <w:r w:rsidRPr="004024CD">
                      <w:rPr>
                        <w:b/>
                        <w:lang w:val="it-IT"/>
                      </w:rPr>
                      <w:t>subscris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4024CD">
                      <w:rPr>
                        <w:b/>
                        <w:lang w:val="it-IT"/>
                      </w:rPr>
                      <w:t>integral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4024CD">
                      <w:rPr>
                        <w:b/>
                        <w:lang w:val="it-IT"/>
                      </w:rPr>
                      <w:t>vărsat</w:t>
                    </w:r>
                    <w:proofErr w:type="spellEnd"/>
                    <w:r w:rsidRPr="004024CD">
                      <w:rPr>
                        <w:b/>
                        <w:lang w:val="it-IT"/>
                      </w:rPr>
                      <w:t xml:space="preserve"> 36.944.247,50 RON</w:t>
                    </w:r>
                  </w:p>
                  <w:p w14:paraId="13131D36" w14:textId="77777777" w:rsidR="005C04DD" w:rsidRPr="004024CD" w:rsidRDefault="00B26835" w:rsidP="005C04DD">
                    <w:pPr>
                      <w:jc w:val="center"/>
                      <w:rPr>
                        <w:lang w:val="fr-FR"/>
                      </w:rPr>
                    </w:pPr>
                    <w:hyperlink r:id="rId4" w:history="1">
                      <w:r w:rsidR="005C04DD" w:rsidRPr="004024CD">
                        <w:rPr>
                          <w:rStyle w:val="Hyperlink"/>
                          <w:b/>
                          <w:lang w:val="fr-FR"/>
                        </w:rPr>
                        <w:t>www.turbomecanica.ro</w:t>
                      </w:r>
                    </w:hyperlink>
                    <w:r w:rsidR="005C04DD" w:rsidRPr="004024CD">
                      <w:rPr>
                        <w:b/>
                        <w:lang w:val="fr-FR"/>
                      </w:rPr>
                      <w:t xml:space="preserve">; </w:t>
                    </w:r>
                    <w:proofErr w:type="gramStart"/>
                    <w:r w:rsidR="005C04DD" w:rsidRPr="004024CD">
                      <w:rPr>
                        <w:b/>
                        <w:lang w:val="fr-FR"/>
                      </w:rPr>
                      <w:t>e-mail:</w:t>
                    </w:r>
                    <w:proofErr w:type="gramEnd"/>
                    <w:r w:rsidR="005C04DD" w:rsidRPr="004024CD">
                      <w:rPr>
                        <w:b/>
                        <w:lang w:val="fr-FR"/>
                      </w:rPr>
                      <w:t xml:space="preserve"> </w:t>
                    </w:r>
                    <w:hyperlink r:id="rId5" w:history="1">
                      <w:r w:rsidR="005C04DD" w:rsidRPr="004024CD">
                        <w:rPr>
                          <w:rStyle w:val="Hyperlink"/>
                          <w:b/>
                          <w:lang w:val="fr-FR"/>
                        </w:rPr>
                        <w:t>office@turbomecanica.ro</w:t>
                      </w:r>
                    </w:hyperlink>
                  </w:p>
                  <w:p w14:paraId="5F545E6E" w14:textId="77777777" w:rsidR="005C04DD" w:rsidRPr="004024CD" w:rsidRDefault="005C04DD" w:rsidP="005C04DD">
                    <w:pPr>
                      <w:jc w:val="center"/>
                      <w:rPr>
                        <w:b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A693C4" w14:textId="77777777" w:rsidR="005C04DD" w:rsidRDefault="005C04DD" w:rsidP="005C04DD">
    <w:pPr>
      <w:jc w:val="center"/>
      <w:rPr>
        <w:b/>
        <w:lang w:val="it-IT"/>
      </w:rPr>
    </w:pPr>
  </w:p>
  <w:p w14:paraId="0A7F988E" w14:textId="77777777" w:rsidR="005C04DD" w:rsidRDefault="005C04DD" w:rsidP="005C04DD">
    <w:pPr>
      <w:jc w:val="center"/>
      <w:rPr>
        <w:b/>
        <w:lang w:val="it-IT"/>
      </w:rPr>
    </w:pPr>
  </w:p>
  <w:p w14:paraId="5C0C2499" w14:textId="77777777" w:rsidR="005C04DD" w:rsidRDefault="005C04DD" w:rsidP="005C04DD">
    <w:pPr>
      <w:jc w:val="center"/>
      <w:rPr>
        <w:b/>
        <w:lang w:val="it-IT"/>
      </w:rPr>
    </w:pPr>
  </w:p>
  <w:p w14:paraId="58E4F771" w14:textId="77777777" w:rsidR="005C04DD" w:rsidRDefault="005C04DD" w:rsidP="005C04DD">
    <w:pPr>
      <w:jc w:val="center"/>
      <w:rPr>
        <w:b/>
        <w:lang w:val="it-IT"/>
      </w:rPr>
    </w:pPr>
  </w:p>
  <w:p w14:paraId="62F59F89" w14:textId="77777777" w:rsidR="005C04DD" w:rsidRDefault="005C04DD" w:rsidP="005C04DD">
    <w:pPr>
      <w:jc w:val="center"/>
      <w:rPr>
        <w:b/>
        <w:lang w:val="it-IT"/>
      </w:rPr>
    </w:pPr>
  </w:p>
  <w:p w14:paraId="03F643C8" w14:textId="77777777" w:rsidR="005C04DD" w:rsidRDefault="005C04DD" w:rsidP="005C04DD">
    <w:pPr>
      <w:jc w:val="center"/>
      <w:rPr>
        <w:b/>
        <w:lang w:val="it-IT"/>
      </w:rPr>
    </w:pPr>
  </w:p>
  <w:p w14:paraId="1993108C" w14:textId="77777777" w:rsidR="005C04DD" w:rsidRDefault="005C04DD" w:rsidP="005C04DD">
    <w:pPr>
      <w:jc w:val="center"/>
      <w:rPr>
        <w:b/>
        <w:lang w:val="it-IT"/>
      </w:rPr>
    </w:pPr>
  </w:p>
  <w:p w14:paraId="39EE89E0" w14:textId="77777777" w:rsidR="005C04DD" w:rsidRPr="001249DC" w:rsidRDefault="005C04DD" w:rsidP="005C04DD">
    <w:pPr>
      <w:jc w:val="center"/>
      <w:rPr>
        <w:b/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E561CA" wp14:editId="4FE5746C">
              <wp:simplePos x="0" y="0"/>
              <wp:positionH relativeFrom="column">
                <wp:posOffset>-17145</wp:posOffset>
              </wp:positionH>
              <wp:positionV relativeFrom="paragraph">
                <wp:posOffset>-3811</wp:posOffset>
              </wp:positionV>
              <wp:extent cx="599440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64CAD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-.3pt" to="47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" strokeweight="1.25pt"/>
          </w:pict>
        </mc:Fallback>
      </mc:AlternateContent>
    </w:r>
  </w:p>
  <w:p w14:paraId="0F2C2700" w14:textId="77777777" w:rsidR="005C04DD" w:rsidRDefault="005C04DD" w:rsidP="005C04DD">
    <w:pPr>
      <w:pStyle w:val="Header"/>
    </w:pPr>
  </w:p>
  <w:p w14:paraId="2BE0EF90" w14:textId="77777777" w:rsidR="004C5EEE" w:rsidRPr="005C04DD" w:rsidRDefault="004C5EEE" w:rsidP="005C0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8BF6" w14:textId="77777777" w:rsidR="005C04DD" w:rsidRDefault="005C0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8A6"/>
    <w:multiLevelType w:val="hybridMultilevel"/>
    <w:tmpl w:val="4B185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6C7D"/>
    <w:multiLevelType w:val="hybridMultilevel"/>
    <w:tmpl w:val="70EEB550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9286598"/>
    <w:multiLevelType w:val="singleLevel"/>
    <w:tmpl w:val="2EB2AE7E"/>
    <w:lvl w:ilvl="0">
      <w:start w:val="1"/>
      <w:numFmt w:val="decimal"/>
      <w:lvlText w:val="%1."/>
      <w:legacy w:legacy="1" w:legacySpace="0" w:legacyIndent="307"/>
      <w:lvlJc w:val="left"/>
      <w:rPr>
        <w:rFonts w:ascii="Calibri" w:hAnsi="Calibri" w:cs="Arial" w:hint="default"/>
        <w:sz w:val="24"/>
        <w:szCs w:val="24"/>
      </w:rPr>
    </w:lvl>
  </w:abstractNum>
  <w:abstractNum w:abstractNumId="3" w15:restartNumberingAfterBreak="0">
    <w:nsid w:val="62047E6D"/>
    <w:multiLevelType w:val="hybridMultilevel"/>
    <w:tmpl w:val="57BA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1"/>
    <w:rsid w:val="00066A86"/>
    <w:rsid w:val="001A205A"/>
    <w:rsid w:val="001A63AE"/>
    <w:rsid w:val="001B281E"/>
    <w:rsid w:val="00201E67"/>
    <w:rsid w:val="00285319"/>
    <w:rsid w:val="002D3E5A"/>
    <w:rsid w:val="002F7972"/>
    <w:rsid w:val="003E6B4D"/>
    <w:rsid w:val="004024CD"/>
    <w:rsid w:val="00436BE2"/>
    <w:rsid w:val="00442B88"/>
    <w:rsid w:val="004A365A"/>
    <w:rsid w:val="004C2E2B"/>
    <w:rsid w:val="004C5EEE"/>
    <w:rsid w:val="005657FB"/>
    <w:rsid w:val="0058227E"/>
    <w:rsid w:val="005C04DD"/>
    <w:rsid w:val="006264CD"/>
    <w:rsid w:val="00650249"/>
    <w:rsid w:val="00655D01"/>
    <w:rsid w:val="006625EF"/>
    <w:rsid w:val="006B377F"/>
    <w:rsid w:val="007072C2"/>
    <w:rsid w:val="007168DA"/>
    <w:rsid w:val="00747944"/>
    <w:rsid w:val="007A0CD6"/>
    <w:rsid w:val="007F066B"/>
    <w:rsid w:val="00801E18"/>
    <w:rsid w:val="008276DC"/>
    <w:rsid w:val="008306AD"/>
    <w:rsid w:val="00902B84"/>
    <w:rsid w:val="009846F6"/>
    <w:rsid w:val="009931BF"/>
    <w:rsid w:val="00A51A3D"/>
    <w:rsid w:val="00A667ED"/>
    <w:rsid w:val="00A83CD4"/>
    <w:rsid w:val="00AB6373"/>
    <w:rsid w:val="00AD15A1"/>
    <w:rsid w:val="00AF3604"/>
    <w:rsid w:val="00B17C90"/>
    <w:rsid w:val="00B26835"/>
    <w:rsid w:val="00B85506"/>
    <w:rsid w:val="00BD3210"/>
    <w:rsid w:val="00C63DF6"/>
    <w:rsid w:val="00C71789"/>
    <w:rsid w:val="00C95C9B"/>
    <w:rsid w:val="00CB53B1"/>
    <w:rsid w:val="00CD5B45"/>
    <w:rsid w:val="00CF2977"/>
    <w:rsid w:val="00D40AD5"/>
    <w:rsid w:val="00D641C8"/>
    <w:rsid w:val="00DA5378"/>
    <w:rsid w:val="00E70AFE"/>
    <w:rsid w:val="00E7279C"/>
    <w:rsid w:val="00EC59FB"/>
    <w:rsid w:val="00ED57AA"/>
    <w:rsid w:val="00F009D9"/>
    <w:rsid w:val="00F10E9A"/>
    <w:rsid w:val="00F27ABC"/>
    <w:rsid w:val="00F33636"/>
    <w:rsid w:val="00F62ED7"/>
    <w:rsid w:val="00F75E57"/>
    <w:rsid w:val="00FA225B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6B737"/>
  <w15:docId w15:val="{174C43E3-0B17-4CF2-BB19-6E5F2A8C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3B1"/>
  </w:style>
  <w:style w:type="paragraph" w:styleId="Heading3">
    <w:name w:val="heading 3"/>
    <w:basedOn w:val="Normal"/>
    <w:next w:val="Normal"/>
    <w:qFormat/>
    <w:rsid w:val="00CB53B1"/>
    <w:pPr>
      <w:keepNext/>
      <w:jc w:val="center"/>
      <w:outlineLvl w:val="2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53B1"/>
    <w:pPr>
      <w:jc w:val="both"/>
    </w:pPr>
    <w:rPr>
      <w:sz w:val="24"/>
      <w:lang w:val="ro-RO"/>
    </w:rPr>
  </w:style>
  <w:style w:type="paragraph" w:styleId="Footer">
    <w:name w:val="footer"/>
    <w:basedOn w:val="Normal"/>
    <w:rsid w:val="00CB53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53B1"/>
  </w:style>
  <w:style w:type="paragraph" w:styleId="Header">
    <w:name w:val="header"/>
    <w:basedOn w:val="Normal"/>
    <w:link w:val="HeaderChar"/>
    <w:unhideWhenUsed/>
    <w:rsid w:val="004C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EEE"/>
  </w:style>
  <w:style w:type="character" w:styleId="Hyperlink">
    <w:name w:val="Hyperlink"/>
    <w:basedOn w:val="DefaultParagraphFont"/>
    <w:rsid w:val="004C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urbomecanica.ro" TargetMode="External"/><Relationship Id="rId2" Type="http://schemas.openxmlformats.org/officeDocument/2006/relationships/hyperlink" Target="http://www.turbomecanica.ro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office@turbomecanica.ro" TargetMode="External"/><Relationship Id="rId4" Type="http://schemas.openxmlformats.org/officeDocument/2006/relationships/hyperlink" Target="http://www.turbomecanic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ALUMIL ROM INDUSTRY SA</vt:lpstr>
    </vt:vector>
  </TitlesOfParts>
  <Company>Microsoft 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ALUMIL ROM INDUSTRY SA</dc:title>
  <dc:creator>Ionut Paraschiv</dc:creator>
  <cp:lastModifiedBy>Zaira Bamberger</cp:lastModifiedBy>
  <cp:revision>5</cp:revision>
  <cp:lastPrinted>2013-03-15T06:22:00Z</cp:lastPrinted>
  <dcterms:created xsi:type="dcterms:W3CDTF">2021-07-18T08:58:00Z</dcterms:created>
  <dcterms:modified xsi:type="dcterms:W3CDTF">2021-07-22T05:12:00Z</dcterms:modified>
</cp:coreProperties>
</file>